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016A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900693">
              <w:rPr>
                <w:rFonts w:ascii="Tw Cen MT" w:hAnsi="Tw Cen MT" w:cs="Times New Roman"/>
                <w:b/>
                <w:sz w:val="28"/>
                <w:szCs w:val="28"/>
              </w:rPr>
              <w:t>CE09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8016A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5320E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5320EE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90069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SMART CITIES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5E488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EA4895" w:rsidRPr="00CA4247" w:rsidRDefault="00EA4895" w:rsidP="00351510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A424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CA4247">
        <w:rPr>
          <w:rFonts w:ascii="Times New Roman" w:eastAsia="Arial Unicode MS" w:hAnsi="Times New Roman" w:cs="Times New Roman"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EA4895" w:rsidRPr="00CA4247" w:rsidRDefault="00EA4895" w:rsidP="00351510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7846"/>
        <w:gridCol w:w="626"/>
        <w:gridCol w:w="768"/>
        <w:gridCol w:w="827"/>
      </w:tblGrid>
      <w:tr w:rsidR="00EA4895" w:rsidRPr="00CA4247" w:rsidTr="005F4B98">
        <w:tc>
          <w:tcPr>
            <w:tcW w:w="626" w:type="dxa"/>
          </w:tcPr>
          <w:p w:rsidR="00EA4895" w:rsidRPr="00CA4247" w:rsidRDefault="00EA4895" w:rsidP="0035151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Mention any four key components of smart city</w:t>
            </w:r>
          </w:p>
        </w:tc>
        <w:tc>
          <w:tcPr>
            <w:tcW w:w="626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A4895" w:rsidRPr="00CA4247" w:rsidTr="005F4B98">
        <w:tc>
          <w:tcPr>
            <w:tcW w:w="626" w:type="dxa"/>
          </w:tcPr>
          <w:p w:rsidR="00EA4895" w:rsidRPr="00CA4247" w:rsidRDefault="00EA4895" w:rsidP="0035151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</w:tcPr>
          <w:p w:rsidR="00EA4895" w:rsidRPr="00CA4247" w:rsidRDefault="005F4B98" w:rsidP="005F4B9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Define </w:t>
            </w:r>
            <w:r w:rsidR="00EA4895" w:rsidRPr="00CA4247">
              <w:rPr>
                <w:sz w:val="24"/>
                <w:szCs w:val="24"/>
              </w:rPr>
              <w:t>sustainability with reference to energy systems</w:t>
            </w:r>
          </w:p>
        </w:tc>
        <w:tc>
          <w:tcPr>
            <w:tcW w:w="626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626" w:type="dxa"/>
          </w:tcPr>
          <w:p w:rsidR="00EA4895" w:rsidRPr="00CA4247" w:rsidRDefault="00EA4895" w:rsidP="0035151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List the various challenges of smart city transformations.</w:t>
            </w:r>
          </w:p>
        </w:tc>
        <w:tc>
          <w:tcPr>
            <w:tcW w:w="626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EA4895" w:rsidRPr="00CA4247" w:rsidTr="005F4B98">
        <w:tc>
          <w:tcPr>
            <w:tcW w:w="626" w:type="dxa"/>
          </w:tcPr>
          <w:p w:rsidR="00EA4895" w:rsidRPr="00CA4247" w:rsidRDefault="00EA4895" w:rsidP="0035151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What is Smart health?</w:t>
            </w:r>
          </w:p>
        </w:tc>
        <w:tc>
          <w:tcPr>
            <w:tcW w:w="626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626" w:type="dxa"/>
          </w:tcPr>
          <w:p w:rsidR="00EA4895" w:rsidRPr="00CA4247" w:rsidRDefault="00EA4895" w:rsidP="0035151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6" w:type="dxa"/>
          </w:tcPr>
          <w:p w:rsidR="00EA4895" w:rsidRPr="00CA4247" w:rsidRDefault="005F4B98" w:rsidP="0035151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List the benefits of citizens in transition of legacy cities to smart cities.</w:t>
            </w:r>
          </w:p>
        </w:tc>
        <w:tc>
          <w:tcPr>
            <w:tcW w:w="626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:rsidR="00EA4895" w:rsidRPr="00CA4247" w:rsidRDefault="00EA4895" w:rsidP="00351510">
            <w:pPr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EA4895" w:rsidRPr="00CA4247" w:rsidRDefault="00EA4895" w:rsidP="0035151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EA4895" w:rsidRPr="00CA4247" w:rsidRDefault="00EA4895" w:rsidP="00351510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CA424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CA4247">
        <w:rPr>
          <w:rFonts w:ascii="Times New Roman" w:eastAsia="Arial Unicode MS" w:hAnsi="Times New Roman" w:cs="Times New Roman"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CA4247">
        <w:rPr>
          <w:rFonts w:ascii="Times New Roman" w:eastAsia="Arial Unicode MS" w:hAnsi="Times New Roman" w:cs="Times New Roman"/>
          <w:b/>
          <w:sz w:val="24"/>
          <w:szCs w:val="24"/>
        </w:rPr>
        <w:tab/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849"/>
        <w:gridCol w:w="670"/>
        <w:gridCol w:w="767"/>
        <w:gridCol w:w="825"/>
        <w:gridCol w:w="14"/>
      </w:tblGrid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Discuss briefly the dimensions of smart cities.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vAlign w:val="center"/>
            <w:hideMark/>
          </w:tcPr>
          <w:p w:rsidR="00EA4895" w:rsidRPr="00CA4247" w:rsidRDefault="005F4B98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 xml:space="preserve">Demonstrate the core </w:t>
            </w:r>
            <w:r>
              <w:rPr>
                <w:sz w:val="24"/>
                <w:szCs w:val="24"/>
              </w:rPr>
              <w:t xml:space="preserve">Infrastructure </w:t>
            </w:r>
            <w:r w:rsidRPr="00CA4247">
              <w:rPr>
                <w:sz w:val="24"/>
                <w:szCs w:val="24"/>
              </w:rPr>
              <w:t>elements of smart cities with relevant examples.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 xml:space="preserve">Justify whether smart cities can be secured and trusted? 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vAlign w:val="center"/>
            <w:hideMark/>
          </w:tcPr>
          <w:p w:rsidR="00EA4895" w:rsidRPr="00CA4247" w:rsidRDefault="005F4B98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design thinking need for a smart city evolution. 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:rsidR="00EA4895" w:rsidRPr="00CA4247" w:rsidRDefault="00EA4895" w:rsidP="005F4B98">
            <w:pPr>
              <w:spacing w:before="60"/>
              <w:jc w:val="both"/>
              <w:rPr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Explain how Internet of Things technology is making cities smarter and better</w:t>
            </w:r>
          </w:p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vAlign w:val="center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Explain Social benefits brought about by Smart Community</w:t>
            </w:r>
          </w:p>
        </w:tc>
        <w:tc>
          <w:tcPr>
            <w:tcW w:w="670" w:type="dxa"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5F4B9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Discuss the efficiency of indirect solar resources and its utility.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Explain how smart communications can be achieved using green resources.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Explain the various benefits of smart roads</w:t>
            </w:r>
            <w:r w:rsidR="005F4B98">
              <w:rPr>
                <w:sz w:val="24"/>
                <w:szCs w:val="24"/>
              </w:rPr>
              <w:t xml:space="preserve"> with two case studies. 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:rsidR="00EA4895" w:rsidRPr="00CA4247" w:rsidRDefault="00EA4895" w:rsidP="005F4B98">
            <w:pPr>
              <w:spacing w:before="60"/>
              <w:rPr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Illustrate the key physical components of autonomous vehicles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:rsidR="00EA4895" w:rsidRPr="00CA4247" w:rsidRDefault="005F4B98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 </w:t>
            </w:r>
            <w:r w:rsidR="00EA4895" w:rsidRPr="00CA4247">
              <w:rPr>
                <w:sz w:val="24"/>
                <w:szCs w:val="24"/>
              </w:rPr>
              <w:t>the challenges to face in transition from a legacy city to smart?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EA4895" w:rsidRPr="00CA4247" w:rsidTr="005F4B98">
        <w:tc>
          <w:tcPr>
            <w:tcW w:w="10748" w:type="dxa"/>
            <w:gridSpan w:val="6"/>
            <w:hideMark/>
          </w:tcPr>
          <w:p w:rsidR="00EA4895" w:rsidRPr="00CA4247" w:rsidRDefault="00EA4895" w:rsidP="005F4B98">
            <w:pPr>
              <w:spacing w:before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EA4895" w:rsidRPr="00CA4247" w:rsidTr="005F4B98">
        <w:trPr>
          <w:gridAfter w:val="1"/>
          <w:wAfter w:w="14" w:type="dxa"/>
        </w:trPr>
        <w:tc>
          <w:tcPr>
            <w:tcW w:w="623" w:type="dxa"/>
          </w:tcPr>
          <w:p w:rsidR="00EA4895" w:rsidRPr="00CA4247" w:rsidRDefault="00EA4895" w:rsidP="005F4B98">
            <w:pPr>
              <w:pStyle w:val="ListParagraph"/>
              <w:numPr>
                <w:ilvl w:val="0"/>
                <w:numId w:val="6"/>
              </w:numPr>
              <w:spacing w:before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49" w:type="dxa"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sz w:val="24"/>
                <w:szCs w:val="24"/>
              </w:rPr>
              <w:t>Justify the statement “future of smart cities starts with citizens not technology’.</w:t>
            </w:r>
          </w:p>
        </w:tc>
        <w:tc>
          <w:tcPr>
            <w:tcW w:w="670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:rsidR="00EA4895" w:rsidRPr="00CA4247" w:rsidRDefault="00EA4895" w:rsidP="005F4B98">
            <w:pPr>
              <w:spacing w:before="60"/>
              <w:rPr>
                <w:rFonts w:eastAsia="Arial Unicode MS"/>
                <w:bCs/>
                <w:sz w:val="24"/>
                <w:szCs w:val="24"/>
              </w:rPr>
            </w:pPr>
            <w:r w:rsidRPr="00CA42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EA4895" w:rsidRPr="00CA4247" w:rsidRDefault="00EA4895" w:rsidP="003515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0EE" w:rsidRDefault="00EA4895" w:rsidP="005F4B9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5320EE" w:rsidSect="007B7308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CE" w:rsidRDefault="004208CE" w:rsidP="00450012">
      <w:pPr>
        <w:spacing w:after="0" w:line="240" w:lineRule="auto"/>
      </w:pPr>
      <w:r>
        <w:separator/>
      </w:r>
    </w:p>
  </w:endnote>
  <w:endnote w:type="continuationSeparator" w:id="0">
    <w:p w:rsidR="004208CE" w:rsidRDefault="004208C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B75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B75F4">
              <w:rPr>
                <w:b/>
                <w:bCs/>
                <w:sz w:val="24"/>
                <w:szCs w:val="24"/>
              </w:rPr>
              <w:fldChar w:fldCharType="separate"/>
            </w:r>
            <w:r w:rsidR="005F4B98">
              <w:rPr>
                <w:b/>
                <w:bCs/>
                <w:noProof/>
              </w:rPr>
              <w:t>1</w:t>
            </w:r>
            <w:r w:rsidR="00DB75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F4B98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CE" w:rsidRDefault="004208CE" w:rsidP="00450012">
      <w:pPr>
        <w:spacing w:after="0" w:line="240" w:lineRule="auto"/>
      </w:pPr>
      <w:r>
        <w:separator/>
      </w:r>
    </w:p>
  </w:footnote>
  <w:footnote w:type="continuationSeparator" w:id="0">
    <w:p w:rsidR="004208CE" w:rsidRDefault="004208C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5D0A"/>
    <w:rsid w:val="001F7D4E"/>
    <w:rsid w:val="0020657D"/>
    <w:rsid w:val="00210720"/>
    <w:rsid w:val="00215538"/>
    <w:rsid w:val="002162A7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1510"/>
    <w:rsid w:val="00357197"/>
    <w:rsid w:val="00365B59"/>
    <w:rsid w:val="00385E3B"/>
    <w:rsid w:val="003A1CBD"/>
    <w:rsid w:val="003B5F6F"/>
    <w:rsid w:val="003C66BF"/>
    <w:rsid w:val="003C6AA8"/>
    <w:rsid w:val="003E27EC"/>
    <w:rsid w:val="003E30F1"/>
    <w:rsid w:val="00405BA1"/>
    <w:rsid w:val="00411F20"/>
    <w:rsid w:val="004208CE"/>
    <w:rsid w:val="00420B4C"/>
    <w:rsid w:val="00426CC0"/>
    <w:rsid w:val="004339C6"/>
    <w:rsid w:val="0043632F"/>
    <w:rsid w:val="004379A1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320EE"/>
    <w:rsid w:val="00556204"/>
    <w:rsid w:val="005711D4"/>
    <w:rsid w:val="005724F2"/>
    <w:rsid w:val="00590257"/>
    <w:rsid w:val="00597E79"/>
    <w:rsid w:val="005A17AE"/>
    <w:rsid w:val="005A1CAF"/>
    <w:rsid w:val="005A6386"/>
    <w:rsid w:val="005B1AC0"/>
    <w:rsid w:val="005B2FA8"/>
    <w:rsid w:val="005B31B5"/>
    <w:rsid w:val="005B6149"/>
    <w:rsid w:val="005B7C75"/>
    <w:rsid w:val="005C1F0B"/>
    <w:rsid w:val="005D795E"/>
    <w:rsid w:val="005E0588"/>
    <w:rsid w:val="005E488D"/>
    <w:rsid w:val="005F2E4F"/>
    <w:rsid w:val="005F37B6"/>
    <w:rsid w:val="005F4B98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17F9"/>
    <w:rsid w:val="006E3ECB"/>
    <w:rsid w:val="006E7BEC"/>
    <w:rsid w:val="006F0C01"/>
    <w:rsid w:val="006F1955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308"/>
    <w:rsid w:val="007B7B9D"/>
    <w:rsid w:val="007C1B34"/>
    <w:rsid w:val="007E1DED"/>
    <w:rsid w:val="008016A0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158B4"/>
    <w:rsid w:val="0093624E"/>
    <w:rsid w:val="0093731E"/>
    <w:rsid w:val="009400C9"/>
    <w:rsid w:val="009465A5"/>
    <w:rsid w:val="00947A1D"/>
    <w:rsid w:val="0095219B"/>
    <w:rsid w:val="009713E5"/>
    <w:rsid w:val="0097293E"/>
    <w:rsid w:val="0098177A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4021"/>
    <w:rsid w:val="00A24209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B602C"/>
    <w:rsid w:val="00CC7943"/>
    <w:rsid w:val="00CD657D"/>
    <w:rsid w:val="00CD7828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B75F4"/>
    <w:rsid w:val="00DC1B4D"/>
    <w:rsid w:val="00DD2208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4895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E4DD8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33184-E784-40D4-94B7-255C7AC4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224</cp:revision>
  <cp:lastPrinted>2025-05-12T07:23:00Z</cp:lastPrinted>
  <dcterms:created xsi:type="dcterms:W3CDTF">2013-12-20T07:44:00Z</dcterms:created>
  <dcterms:modified xsi:type="dcterms:W3CDTF">2025-05-12T07:23:00Z</dcterms:modified>
</cp:coreProperties>
</file>